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DED1DD3" w14:textId="77777777" w:rsidR="00763BF1" w:rsidRDefault="00067C4B" w:rsidP="00067C4B">
      <w:pPr>
        <w:pStyle w:val="a9"/>
        <w:spacing w:after="0"/>
        <w:jc w:val="center"/>
        <w:rPr>
          <w:rFonts w:ascii="Arial" w:hAnsi="Arial" w:cs="Arial"/>
          <w:b/>
          <w:sz w:val="20"/>
          <w:szCs w:val="20"/>
        </w:rPr>
      </w:pPr>
      <w:r>
        <w:rPr>
          <w:rFonts w:ascii="Arial" w:hAnsi="Arial" w:cs="Arial"/>
          <w:b/>
          <w:sz w:val="20"/>
          <w:szCs w:val="20"/>
        </w:rPr>
        <w:t xml:space="preserve">ΑΙΤΗΣΗ ΓΙΑ ΤΗΝ ΠΡΟΣΚΛΗΣΗ ΕΚΔΗΛΩΣΗΣ ΕΝΔΙΑΦΕΡΟΝΤΟΣ ΜΕ ΑΡΙΘΜΟ ΠΡΩΤΟΚΟΛΛΟΥ </w:t>
      </w:r>
    </w:p>
    <w:p w14:paraId="7CB33251" w14:textId="10573DDE" w:rsidR="00067C4B" w:rsidRDefault="00763BF1" w:rsidP="00067C4B">
      <w:pPr>
        <w:pStyle w:val="a9"/>
        <w:spacing w:after="0"/>
        <w:jc w:val="center"/>
      </w:pPr>
      <w:r w:rsidRPr="00763BF1">
        <w:rPr>
          <w:rFonts w:ascii="Arial" w:hAnsi="Arial" w:cs="Arial"/>
          <w:b/>
          <w:sz w:val="20"/>
          <w:szCs w:val="20"/>
        </w:rPr>
        <w:t>884/07-01-2025</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w:t>
      </w:r>
      <w:proofErr w:type="spellStart"/>
      <w:r>
        <w:rPr>
          <w:rFonts w:ascii="Arial" w:hAnsi="Arial" w:cs="Arial"/>
          <w:sz w:val="20"/>
          <w:szCs w:val="20"/>
        </w:rPr>
        <w:t>mail</w:t>
      </w:r>
      <w:proofErr w:type="spellEnd"/>
      <w:r>
        <w:rPr>
          <w:rFonts w:ascii="Arial" w:hAnsi="Arial" w:cs="Arial"/>
          <w:sz w:val="20"/>
          <w:szCs w:val="20"/>
        </w:rPr>
        <w:t>: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 xml:space="preserve">Α) Αποδέχομαι τους όρους της Πρόσκλησης Εκδήλωσης Ενδιαφέροντος με </w:t>
      </w:r>
      <w:proofErr w:type="spellStart"/>
      <w:r>
        <w:rPr>
          <w:rFonts w:ascii="Arial" w:hAnsi="Arial" w:cs="Arial"/>
          <w:sz w:val="20"/>
          <w:szCs w:val="20"/>
        </w:rPr>
        <w:t>αρ</w:t>
      </w:r>
      <w:proofErr w:type="spellEnd"/>
      <w:r>
        <w:rPr>
          <w:rFonts w:ascii="Arial" w:hAnsi="Arial" w:cs="Arial"/>
          <w:sz w:val="20"/>
          <w:szCs w:val="20"/>
        </w:rPr>
        <w:t xml:space="preserve">. </w:t>
      </w:r>
      <w:proofErr w:type="spellStart"/>
      <w:r>
        <w:rPr>
          <w:rFonts w:ascii="Arial" w:hAnsi="Arial" w:cs="Arial"/>
          <w:sz w:val="20"/>
          <w:szCs w:val="20"/>
        </w:rPr>
        <w:t>πρωτ</w:t>
      </w:r>
      <w:proofErr w:type="spellEnd"/>
      <w:r>
        <w:rPr>
          <w:rFonts w:ascii="Arial" w:hAnsi="Arial" w:cs="Arial"/>
          <w:sz w:val="20"/>
          <w:szCs w:val="20"/>
        </w:rPr>
        <w:t>.: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03CB36CF" w14:textId="77777777" w:rsidR="00067C4B" w:rsidRDefault="00067C4B" w:rsidP="00067C4B">
      <w:pPr>
        <w:jc w:val="both"/>
        <w:rPr>
          <w:rFonts w:ascii="Arial" w:hAnsi="Arial" w:cs="Arial"/>
          <w:sz w:val="20"/>
          <w:szCs w:val="20"/>
        </w:rPr>
      </w:pPr>
    </w:p>
    <w:p w14:paraId="26025315" w14:textId="77777777" w:rsidR="00067C4B" w:rsidRDefault="00067C4B" w:rsidP="00067C4B">
      <w:pPr>
        <w:pageBreakBefore/>
        <w:tabs>
          <w:tab w:val="left" w:leader="dot" w:pos="9072"/>
        </w:tabs>
        <w:jc w:val="center"/>
      </w:pPr>
      <w:r>
        <w:rPr>
          <w:rFonts w:ascii="Arial" w:hAnsi="Arial" w:cs="Arial"/>
          <w:b/>
          <w:sz w:val="28"/>
          <w:szCs w:val="28"/>
        </w:rPr>
        <w:lastRenderedPageBreak/>
        <w:t>ΠΑΡΑΡΤΗΜΑ 2: Υπόδειγμα πίνακα στοιχείων</w:t>
      </w:r>
    </w:p>
    <w:p w14:paraId="423A02BA" w14:textId="77777777" w:rsidR="00067C4B" w:rsidRDefault="00067C4B" w:rsidP="00067C4B">
      <w:pPr>
        <w:tabs>
          <w:tab w:val="left" w:leader="dot" w:pos="9072"/>
        </w:tabs>
        <w:jc w:val="both"/>
        <w:rPr>
          <w:rFonts w:ascii="Arial" w:hAnsi="Arial" w:cs="Arial"/>
          <w:b/>
          <w:sz w:val="20"/>
          <w:szCs w:val="20"/>
        </w:rPr>
      </w:pPr>
    </w:p>
    <w:p w14:paraId="56380B3F" w14:textId="77777777" w:rsidR="00067C4B" w:rsidRDefault="00067C4B" w:rsidP="00067C4B">
      <w:pPr>
        <w:tabs>
          <w:tab w:val="left" w:leader="dot" w:pos="9072"/>
        </w:tabs>
        <w:jc w:val="both"/>
        <w:rPr>
          <w:rFonts w:ascii="Arial" w:hAnsi="Arial" w:cs="Arial"/>
          <w:b/>
          <w:sz w:val="20"/>
          <w:szCs w:val="20"/>
        </w:rPr>
      </w:pPr>
    </w:p>
    <w:p w14:paraId="3F144B3A" w14:textId="77777777" w:rsidR="00067C4B" w:rsidRDefault="00067C4B" w:rsidP="00067C4B">
      <w:pPr>
        <w:tabs>
          <w:tab w:val="left" w:leader="dot" w:pos="9072"/>
        </w:tabs>
        <w:jc w:val="center"/>
      </w:pPr>
      <w:r>
        <w:rPr>
          <w:rFonts w:ascii="Arial" w:hAnsi="Arial" w:cs="Arial"/>
          <w:b/>
          <w:sz w:val="20"/>
          <w:szCs w:val="20"/>
        </w:rPr>
        <w:t>ΑΝΑΛΥΤΙΚΟΣ ΠΙΝΑΚΑΣ ΣΤΟΙΧΕΙΩΝ ΑΠΟΔΕΙΞΗΣ ΤΗΣ ΕΜΠΕΙΡΙΑΣ</w:t>
      </w:r>
    </w:p>
    <w:p w14:paraId="0896B3A9" w14:textId="77777777" w:rsidR="00067C4B" w:rsidRDefault="00067C4B" w:rsidP="00067C4B">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067C4B" w14:paraId="7AEA0393" w14:textId="77777777" w:rsidTr="00A05323">
        <w:trPr>
          <w:cantSplit/>
          <w:trHeight w:val="2433"/>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707BB" w14:textId="77777777" w:rsidR="00067C4B" w:rsidRDefault="00067C4B" w:rsidP="00A05323">
            <w:pPr>
              <w:jc w:val="center"/>
            </w:pPr>
            <w:r>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404A" w14:textId="77777777" w:rsidR="00067C4B" w:rsidRDefault="00067C4B" w:rsidP="00A05323">
            <w:pPr>
              <w:jc w:val="center"/>
            </w:pPr>
            <w:r>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28EE" w14:textId="77777777" w:rsidR="00067C4B" w:rsidRDefault="00067C4B" w:rsidP="00A05323">
            <w:pPr>
              <w:jc w:val="center"/>
            </w:pPr>
            <w:r>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855" w14:textId="77777777" w:rsidR="00067C4B" w:rsidRDefault="00067C4B" w:rsidP="00A05323">
            <w:pPr>
              <w:jc w:val="center"/>
            </w:pPr>
            <w:r>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3F65E7F" w14:textId="77777777" w:rsidR="00067C4B" w:rsidRDefault="00067C4B" w:rsidP="00A05323">
            <w:pPr>
              <w:ind w:left="113" w:right="113"/>
              <w:jc w:val="center"/>
            </w:pPr>
            <w:r>
              <w:rPr>
                <w:rFonts w:ascii="Arial" w:hAnsi="Arial" w:cs="Arial"/>
                <w:b/>
                <w:bCs/>
                <w:spacing w:val="4"/>
                <w:sz w:val="20"/>
                <w:szCs w:val="20"/>
              </w:rPr>
              <w:t xml:space="preserve">Κατηγορία φορέα </w:t>
            </w:r>
            <w:r>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2220" w14:textId="77777777" w:rsidR="00067C4B" w:rsidRDefault="00067C4B" w:rsidP="00A05323">
            <w:pPr>
              <w:jc w:val="center"/>
            </w:pPr>
            <w:r>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6EE065B" w14:textId="77777777" w:rsidR="00067C4B" w:rsidRDefault="00067C4B" w:rsidP="00A05323">
            <w:pPr>
              <w:snapToGrid w:val="0"/>
              <w:ind w:left="113" w:right="113"/>
              <w:jc w:val="center"/>
              <w:rPr>
                <w:rFonts w:ascii="Arial" w:hAnsi="Arial" w:cs="Arial"/>
                <w:b/>
                <w:bCs/>
                <w:sz w:val="20"/>
                <w:szCs w:val="20"/>
              </w:rPr>
            </w:pPr>
          </w:p>
          <w:p w14:paraId="3476BE01" w14:textId="77777777" w:rsidR="00067C4B" w:rsidRDefault="00067C4B" w:rsidP="00A05323">
            <w:pPr>
              <w:ind w:left="113" w:right="113"/>
              <w:jc w:val="center"/>
            </w:pPr>
            <w:r>
              <w:rPr>
                <w:rFonts w:ascii="Arial" w:hAnsi="Arial" w:cs="Arial"/>
                <w:b/>
                <w:bCs/>
                <w:sz w:val="20"/>
                <w:szCs w:val="20"/>
              </w:rPr>
              <w:t xml:space="preserve">Μέτρηση χρόνου </w:t>
            </w:r>
          </w:p>
          <w:p w14:paraId="4A640A40" w14:textId="77777777" w:rsidR="00067C4B" w:rsidRDefault="00067C4B" w:rsidP="00A05323">
            <w:pPr>
              <w:ind w:left="113" w:right="113"/>
              <w:jc w:val="center"/>
            </w:pPr>
            <w:r>
              <w:rPr>
                <w:rFonts w:ascii="Arial" w:hAnsi="Arial" w:cs="Arial"/>
                <w:b/>
                <w:bCs/>
                <w:sz w:val="20"/>
                <w:szCs w:val="20"/>
              </w:rPr>
              <w:t xml:space="preserve">εμπειρίας </w:t>
            </w:r>
            <w:r>
              <w:rPr>
                <w:rFonts w:ascii="Arial" w:hAnsi="Arial" w:cs="Arial"/>
                <w:b/>
                <w:bCs/>
                <w:spacing w:val="4"/>
                <w:sz w:val="20"/>
                <w:szCs w:val="20"/>
                <w:vertAlign w:val="superscript"/>
              </w:rPr>
              <w:t>(2)</w:t>
            </w:r>
          </w:p>
        </w:tc>
      </w:tr>
      <w:tr w:rsidR="00067C4B" w14:paraId="37B860CD"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E9825CB"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DEEE5A4"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EC9906"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FB749DB"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459925C2"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4A5D18"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02E21E7D" w14:textId="77777777" w:rsidR="00067C4B" w:rsidRDefault="00067C4B" w:rsidP="00A05323">
            <w:pPr>
              <w:snapToGrid w:val="0"/>
              <w:jc w:val="center"/>
              <w:rPr>
                <w:rFonts w:ascii="Arial" w:hAnsi="Arial" w:cs="Arial"/>
                <w:b/>
                <w:bCs/>
                <w:sz w:val="20"/>
                <w:szCs w:val="20"/>
              </w:rPr>
            </w:pPr>
          </w:p>
        </w:tc>
      </w:tr>
      <w:tr w:rsidR="00067C4B" w14:paraId="25E65AFB"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37666594"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E53A5B8"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098493"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A2FB146"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2B0BB46"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0D3530"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2BE343A" w14:textId="77777777" w:rsidR="00067C4B" w:rsidRDefault="00067C4B" w:rsidP="00A05323">
            <w:pPr>
              <w:snapToGrid w:val="0"/>
              <w:jc w:val="center"/>
              <w:rPr>
                <w:rFonts w:ascii="Arial" w:hAnsi="Arial" w:cs="Arial"/>
                <w:b/>
                <w:bCs/>
                <w:sz w:val="20"/>
                <w:szCs w:val="20"/>
              </w:rPr>
            </w:pPr>
          </w:p>
        </w:tc>
      </w:tr>
      <w:tr w:rsidR="00067C4B" w14:paraId="72B801E8"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13D14B8"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F509FE5"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131838"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E94D1EC"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7E45F957"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7B6EB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635298AD" w14:textId="77777777" w:rsidR="00067C4B" w:rsidRDefault="00067C4B" w:rsidP="00A05323">
            <w:pPr>
              <w:snapToGrid w:val="0"/>
              <w:jc w:val="center"/>
              <w:rPr>
                <w:rFonts w:ascii="Arial" w:hAnsi="Arial" w:cs="Arial"/>
                <w:b/>
                <w:bCs/>
                <w:sz w:val="20"/>
                <w:szCs w:val="20"/>
              </w:rPr>
            </w:pPr>
          </w:p>
        </w:tc>
      </w:tr>
      <w:tr w:rsidR="00067C4B" w14:paraId="4085CA93"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82E120D"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3A773E6F"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A30DA1"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94EA325"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28D58B20"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47057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6A8B071" w14:textId="77777777" w:rsidR="00067C4B" w:rsidRDefault="00067C4B" w:rsidP="00A05323">
            <w:pPr>
              <w:snapToGrid w:val="0"/>
              <w:jc w:val="center"/>
              <w:rPr>
                <w:rFonts w:ascii="Arial" w:hAnsi="Arial" w:cs="Arial"/>
                <w:b/>
                <w:bCs/>
                <w:sz w:val="20"/>
                <w:szCs w:val="20"/>
              </w:rPr>
            </w:pPr>
          </w:p>
        </w:tc>
      </w:tr>
      <w:tr w:rsidR="00067C4B" w14:paraId="1DC851CD" w14:textId="77777777" w:rsidTr="00A05323">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shd w:val="clear" w:color="auto" w:fill="auto"/>
            <w:tcMar>
              <w:right w:w="170" w:type="dxa"/>
            </w:tcMar>
            <w:vAlign w:val="center"/>
          </w:tcPr>
          <w:p w14:paraId="67B9360D" w14:textId="77777777" w:rsidR="00067C4B" w:rsidRDefault="00067C4B" w:rsidP="00A05323">
            <w:pPr>
              <w:jc w:val="right"/>
            </w:pPr>
            <w:r>
              <w:rPr>
                <w:rFonts w:ascii="Arial" w:hAnsi="Arial" w:cs="Arial"/>
                <w:b/>
                <w:bCs/>
                <w:sz w:val="20"/>
                <w:szCs w:val="20"/>
              </w:rPr>
              <w:t xml:space="preserve">ΓΕΝΙΚΟ ΣΥΝΟΛΟ ΜΗΝΩΝ ΕΜΠΕΙΡΙΑΣ </w:t>
            </w:r>
            <w:r>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75B89F5" w14:textId="77777777" w:rsidR="00067C4B" w:rsidRDefault="00067C4B" w:rsidP="00A05323">
            <w:pPr>
              <w:snapToGrid w:val="0"/>
              <w:jc w:val="center"/>
              <w:rPr>
                <w:rFonts w:ascii="Arial" w:hAnsi="Arial" w:cs="Arial"/>
                <w:b/>
                <w:bCs/>
                <w:sz w:val="20"/>
                <w:szCs w:val="20"/>
              </w:rPr>
            </w:pPr>
          </w:p>
        </w:tc>
      </w:tr>
    </w:tbl>
    <w:p w14:paraId="28F6D820" w14:textId="77777777" w:rsidR="00067C4B" w:rsidRDefault="00067C4B" w:rsidP="00067C4B">
      <w:pPr>
        <w:jc w:val="center"/>
        <w:rPr>
          <w:rFonts w:ascii="Arial" w:hAnsi="Arial" w:cs="Arial"/>
          <w:b/>
          <w:bCs/>
          <w:sz w:val="20"/>
          <w:szCs w:val="20"/>
        </w:rPr>
      </w:pPr>
    </w:p>
    <w:p w14:paraId="20CE1560" w14:textId="77777777" w:rsidR="00067C4B" w:rsidRDefault="00067C4B" w:rsidP="00067C4B">
      <w:pPr>
        <w:tabs>
          <w:tab w:val="left" w:pos="284"/>
        </w:tabs>
        <w:jc w:val="both"/>
      </w:pPr>
      <w:r>
        <w:rPr>
          <w:rFonts w:ascii="Arial" w:hAnsi="Arial" w:cs="Arial"/>
          <w:b/>
          <w:bCs/>
          <w:sz w:val="20"/>
          <w:szCs w:val="20"/>
        </w:rPr>
        <w:t xml:space="preserve">(1) </w:t>
      </w:r>
      <w:r>
        <w:rPr>
          <w:rFonts w:ascii="Arial" w:hAnsi="Arial" w:cs="Arial"/>
          <w:bCs/>
          <w:sz w:val="20"/>
          <w:szCs w:val="20"/>
        </w:rPr>
        <w:t>Συμπληρώνεται κατά περίπτωση με «</w:t>
      </w:r>
      <w:r>
        <w:rPr>
          <w:rFonts w:ascii="Arial" w:hAnsi="Arial" w:cs="Arial"/>
          <w:b/>
          <w:bCs/>
          <w:sz w:val="20"/>
          <w:szCs w:val="20"/>
        </w:rPr>
        <w:t>Ι</w:t>
      </w:r>
      <w:r>
        <w:rPr>
          <w:rFonts w:ascii="Arial" w:hAnsi="Arial" w:cs="Arial"/>
          <w:bCs/>
          <w:sz w:val="20"/>
          <w:szCs w:val="20"/>
        </w:rPr>
        <w:t>» ή «</w:t>
      </w:r>
      <w:r>
        <w:rPr>
          <w:rFonts w:ascii="Arial" w:hAnsi="Arial" w:cs="Arial"/>
          <w:b/>
          <w:bCs/>
          <w:sz w:val="20"/>
          <w:szCs w:val="20"/>
        </w:rPr>
        <w:t>Δ</w:t>
      </w:r>
      <w:r>
        <w:rPr>
          <w:rFonts w:ascii="Arial" w:hAnsi="Arial" w:cs="Arial"/>
          <w:bCs/>
          <w:sz w:val="20"/>
          <w:szCs w:val="20"/>
        </w:rPr>
        <w:t xml:space="preserve">», </w:t>
      </w:r>
      <w:r>
        <w:rPr>
          <w:rFonts w:ascii="Arial" w:hAnsi="Arial" w:cs="Arial"/>
          <w:b/>
          <w:bCs/>
          <w:sz w:val="20"/>
          <w:szCs w:val="20"/>
        </w:rPr>
        <w:t>ανάλογα με την κατηγορία του φορέα απασχόλησης</w:t>
      </w:r>
      <w:r>
        <w:rPr>
          <w:rFonts w:ascii="Arial" w:hAnsi="Arial" w:cs="Arial"/>
          <w:bCs/>
          <w:sz w:val="20"/>
          <w:szCs w:val="20"/>
        </w:rPr>
        <w:t xml:space="preserve">, όπου </w:t>
      </w:r>
      <w:r>
        <w:rPr>
          <w:rFonts w:ascii="Arial" w:hAnsi="Arial" w:cs="Arial"/>
          <w:b/>
          <w:bCs/>
          <w:sz w:val="20"/>
          <w:szCs w:val="20"/>
        </w:rPr>
        <w:t xml:space="preserve">Ι: </w:t>
      </w:r>
      <w:r>
        <w:rPr>
          <w:rFonts w:ascii="Arial" w:hAnsi="Arial" w:cs="Arial"/>
          <w:bCs/>
          <w:sz w:val="20"/>
          <w:szCs w:val="20"/>
        </w:rPr>
        <w:t xml:space="preserve">Ιδιωτικός τομέας, Φυσικά Πρόσωπα ή Νομικά Πρόσωπα Ιδιωτικού Δικαίου (εταιρείες κτλ.)· </w:t>
      </w:r>
      <w:r>
        <w:rPr>
          <w:rFonts w:ascii="Arial" w:hAnsi="Arial" w:cs="Arial"/>
          <w:b/>
          <w:bCs/>
          <w:sz w:val="20"/>
          <w:szCs w:val="20"/>
        </w:rPr>
        <w:t xml:space="preserve">Δ: </w:t>
      </w:r>
      <w:r>
        <w:rPr>
          <w:rFonts w:ascii="Arial" w:hAnsi="Arial" w:cs="Arial"/>
          <w:bCs/>
          <w:sz w:val="20"/>
          <w:szCs w:val="20"/>
        </w:rPr>
        <w:t>Δημόσιος τομέας, υπηρεσίες του Δημοσίου ή ΝΠΔΔ ή ΟΤΑ α' και β' βαθμού ή ΝΠΙΔ του δημόσιου τομέα της</w:t>
      </w:r>
      <w:r>
        <w:rPr>
          <w:sz w:val="20"/>
          <w:szCs w:val="20"/>
        </w:rPr>
        <w:t xml:space="preserve"> </w:t>
      </w:r>
      <w:r>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Pr>
          <w:rFonts w:ascii="Arial" w:hAnsi="Arial" w:cs="Arial"/>
          <w:b/>
          <w:bCs/>
          <w:sz w:val="20"/>
          <w:szCs w:val="20"/>
        </w:rPr>
        <w:t>Ε</w:t>
      </w:r>
      <w:r>
        <w:rPr>
          <w:rFonts w:ascii="Arial" w:hAnsi="Arial" w:cs="Arial"/>
          <w:bCs/>
          <w:sz w:val="20"/>
          <w:szCs w:val="20"/>
        </w:rPr>
        <w:t>».</w:t>
      </w:r>
    </w:p>
    <w:p w14:paraId="1D16BDDF" w14:textId="77777777" w:rsidR="00067C4B" w:rsidRDefault="00067C4B" w:rsidP="00067C4B">
      <w:pPr>
        <w:tabs>
          <w:tab w:val="left" w:pos="284"/>
        </w:tabs>
        <w:jc w:val="both"/>
      </w:pPr>
      <w:r>
        <w:rPr>
          <w:rFonts w:ascii="Arial" w:hAnsi="Arial" w:cs="Arial"/>
          <w:b/>
          <w:bCs/>
          <w:sz w:val="20"/>
          <w:szCs w:val="20"/>
        </w:rPr>
        <w:t>(2)</w:t>
      </w:r>
      <w:r>
        <w:rPr>
          <w:rFonts w:ascii="Arial" w:hAnsi="Arial" w:cs="Arial"/>
          <w:bCs/>
          <w:sz w:val="20"/>
          <w:szCs w:val="20"/>
        </w:rPr>
        <w:t xml:space="preserve"> </w:t>
      </w:r>
      <w:r>
        <w:rPr>
          <w:rFonts w:ascii="Arial" w:hAnsi="Arial" w:cs="Arial"/>
          <w:b/>
          <w:bCs/>
          <w:sz w:val="20"/>
          <w:szCs w:val="20"/>
        </w:rPr>
        <w:t>Προσοχή:</w:t>
      </w:r>
      <w:r>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0C7EDE1F"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Calibri" w:hAnsi="Arial" w:cs="Arial"/>
          <w:b/>
          <w:bCs/>
          <w:sz w:val="20"/>
          <w:szCs w:val="20"/>
          <w:lang w:eastAsia="el-GR"/>
        </w:rPr>
        <w:t xml:space="preserve">Για ασφαλισμένους στον ΕΦΚΑ (πρώην ΙΚΑ), </w:t>
      </w:r>
      <w:r>
        <w:rPr>
          <w:rFonts w:ascii="Arial" w:eastAsia="Calibri" w:hAnsi="Arial" w:cs="Arial"/>
          <w:sz w:val="20"/>
          <w:szCs w:val="20"/>
          <w:lang w:eastAsia="el-GR"/>
        </w:rPr>
        <w:t xml:space="preserve">οι μήνες εμπειρίας υπολογίζονται αν διαιρεθεί το σύνολο των </w:t>
      </w:r>
      <w:proofErr w:type="spellStart"/>
      <w:r>
        <w:rPr>
          <w:rFonts w:ascii="Arial" w:eastAsia="Calibri" w:hAnsi="Arial" w:cs="Arial"/>
          <w:sz w:val="20"/>
          <w:szCs w:val="20"/>
          <w:lang w:eastAsia="el-GR"/>
        </w:rPr>
        <w:t>πραγματοποιηθεισών</w:t>
      </w:r>
      <w:proofErr w:type="spellEnd"/>
      <w:r>
        <w:rPr>
          <w:rFonts w:ascii="Arial" w:eastAsia="Calibri" w:hAnsi="Arial" w:cs="Arial"/>
          <w:sz w:val="20"/>
          <w:szCs w:val="20"/>
          <w:lang w:eastAsia="el-GR"/>
        </w:rPr>
        <w:t xml:space="preserve"> ημερών ασφάλισης διά του (25).</w:t>
      </w:r>
    </w:p>
    <w:p w14:paraId="7A1BF106"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Arial" w:hAnsi="Arial" w:cs="Arial"/>
          <w:b/>
          <w:bCs/>
          <w:sz w:val="20"/>
          <w:szCs w:val="20"/>
          <w:lang w:eastAsia="el-GR"/>
        </w:rPr>
        <w:lastRenderedPageBreak/>
        <w:t xml:space="preserve"> </w:t>
      </w:r>
      <w:r>
        <w:rPr>
          <w:rFonts w:ascii="Arial" w:eastAsia="Calibri" w:hAnsi="Arial" w:cs="Arial"/>
          <w:b/>
          <w:bCs/>
          <w:sz w:val="20"/>
          <w:szCs w:val="20"/>
          <w:lang w:eastAsia="el-GR"/>
        </w:rPr>
        <w:t xml:space="preserve">Για ασφαλισμένους σε ασφαλιστικά ταμεία, όπως </w:t>
      </w:r>
      <w:r>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1CFA6200" w14:textId="77777777" w:rsidR="00067C4B" w:rsidRDefault="00067C4B" w:rsidP="00067C4B">
      <w:pPr>
        <w:tabs>
          <w:tab w:val="left" w:pos="284"/>
        </w:tabs>
        <w:jc w:val="both"/>
        <w:rPr>
          <w:rFonts w:ascii="Arial" w:hAnsi="Arial" w:cs="Arial"/>
          <w:sz w:val="20"/>
          <w:szCs w:val="20"/>
        </w:rPr>
      </w:pPr>
    </w:p>
    <w:p w14:paraId="4C8E665A" w14:textId="77777777" w:rsidR="00067C4B" w:rsidRDefault="00067C4B" w:rsidP="00067C4B">
      <w:pPr>
        <w:widowControl/>
        <w:suppressAutoHyphens w:val="0"/>
        <w:rPr>
          <w:rFonts w:ascii="Arial" w:hAnsi="Arial" w:cs="Arial"/>
          <w:b/>
          <w:bCs/>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w:t>
      </w:r>
      <w:proofErr w:type="spellStart"/>
      <w:r>
        <w:rPr>
          <w:rFonts w:ascii="Arial" w:hAnsi="Arial" w:cs="Arial"/>
          <w:sz w:val="20"/>
          <w:szCs w:val="20"/>
        </w:rPr>
        <w:t>εδ</w:t>
      </w:r>
      <w:proofErr w:type="spellEnd"/>
      <w:r>
        <w:rPr>
          <w:rFonts w:ascii="Arial" w:hAnsi="Arial" w:cs="Arial"/>
          <w:sz w:val="20"/>
          <w:szCs w:val="20"/>
        </w:rPr>
        <w:t xml:space="preserve">. </w:t>
      </w:r>
      <w:proofErr w:type="spellStart"/>
      <w:r>
        <w:rPr>
          <w:rFonts w:ascii="Arial" w:hAnsi="Arial" w:cs="Arial"/>
          <w:sz w:val="20"/>
          <w:szCs w:val="20"/>
        </w:rPr>
        <w:t>στ</w:t>
      </w:r>
      <w:proofErr w:type="spellEnd"/>
      <w:r>
        <w:rPr>
          <w:rFonts w:ascii="Arial" w:hAnsi="Arial" w:cs="Arial"/>
          <w:sz w:val="20"/>
          <w:szCs w:val="20"/>
        </w:rPr>
        <w:t xml:space="preserve">,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Pr>
          <w:rFonts w:ascii="Arial" w:hAnsi="Arial" w:cs="Arial"/>
          <w:sz w:val="20"/>
          <w:szCs w:val="20"/>
        </w:rPr>
        <w:t>επικαιροποίηση</w:t>
      </w:r>
      <w:proofErr w:type="spellEnd"/>
      <w:r>
        <w:rPr>
          <w:rFonts w:ascii="Arial" w:hAnsi="Arial" w:cs="Arial"/>
          <w:sz w:val="20"/>
          <w:szCs w:val="20"/>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Pr>
          <w:rFonts w:ascii="Arial" w:hAnsi="Arial" w:cs="Arial"/>
          <w:sz w:val="20"/>
          <w:szCs w:val="20"/>
        </w:rPr>
        <w:t>επικαιροποίησης</w:t>
      </w:r>
      <w:proofErr w:type="spellEnd"/>
      <w:r>
        <w:rPr>
          <w:rFonts w:ascii="Arial" w:hAnsi="Arial" w:cs="Arial"/>
          <w:sz w:val="20"/>
          <w:szCs w:val="20"/>
        </w:rPr>
        <w:t xml:space="preserve">, περιορισμού της επεξεργασίας, </w:t>
      </w:r>
      <w:proofErr w:type="spellStart"/>
      <w:r>
        <w:rPr>
          <w:rFonts w:ascii="Arial" w:hAnsi="Arial" w:cs="Arial"/>
          <w:sz w:val="20"/>
          <w:szCs w:val="20"/>
        </w:rPr>
        <w:t>αντίταξης</w:t>
      </w:r>
      <w:proofErr w:type="spellEnd"/>
      <w:r>
        <w:rPr>
          <w:rFonts w:ascii="Arial" w:hAnsi="Arial" w:cs="Arial"/>
          <w:sz w:val="20"/>
          <w:szCs w:val="20"/>
        </w:rPr>
        <w:t xml:space="preserve"> και </w:t>
      </w:r>
      <w:proofErr w:type="spellStart"/>
      <w:r>
        <w:rPr>
          <w:rFonts w:ascii="Arial" w:hAnsi="Arial" w:cs="Arial"/>
          <w:sz w:val="20"/>
          <w:szCs w:val="20"/>
        </w:rPr>
        <w:t>φορητότητας</w:t>
      </w:r>
      <w:proofErr w:type="spellEnd"/>
      <w:r>
        <w:rPr>
          <w:rFonts w:ascii="Arial" w:hAnsi="Arial" w:cs="Arial"/>
          <w:sz w:val="20"/>
          <w:szCs w:val="20"/>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proofErr w:type="spellStart"/>
        <w:r>
          <w:rPr>
            <w:rStyle w:val="-"/>
            <w:rFonts w:ascii="Arial" w:hAnsi="Arial" w:cs="Arial"/>
            <w:color w:val="000000"/>
            <w:sz w:val="20"/>
            <w:szCs w:val="20"/>
            <w:lang w:val="en-US"/>
          </w:rPr>
          <w:t>elke</w:t>
        </w:r>
        <w:proofErr w:type="spellEnd"/>
        <w:r>
          <w:rPr>
            <w:rStyle w:val="-"/>
            <w:rFonts w:ascii="Arial" w:hAnsi="Arial" w:cs="Arial"/>
            <w:color w:val="000000"/>
            <w:sz w:val="20"/>
            <w:szCs w:val="20"/>
          </w:rPr>
          <w:t>.</w:t>
        </w:r>
        <w:proofErr w:type="spellStart"/>
        <w:r>
          <w:rPr>
            <w:rStyle w:val="-"/>
            <w:rFonts w:ascii="Arial" w:hAnsi="Arial" w:cs="Arial"/>
            <w:color w:val="000000"/>
            <w:sz w:val="20"/>
            <w:szCs w:val="20"/>
            <w:lang w:val="en-US"/>
          </w:rPr>
          <w:t>uoc</w:t>
        </w:r>
        <w:proofErr w:type="spellEnd"/>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lastRenderedPageBreak/>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F36FEA">
      <w:headerReference w:type="default" r:id="rId11"/>
      <w:footerReference w:type="default" r:id="rId12"/>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2B4A1" w14:textId="77777777" w:rsidR="00343A81" w:rsidRDefault="00343A81" w:rsidP="00F70F5D">
      <w:r>
        <w:separator/>
      </w:r>
    </w:p>
  </w:endnote>
  <w:endnote w:type="continuationSeparator" w:id="0">
    <w:p w14:paraId="141D1C58" w14:textId="77777777" w:rsidR="00343A81" w:rsidRDefault="00343A81"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5"/>
      <w:gridCol w:w="7335"/>
    </w:tblGrid>
    <w:tr w:rsidR="007B2A07" w:rsidRPr="00F43FF9" w14:paraId="372E7AE4" w14:textId="77777777" w:rsidTr="007B2A07">
      <w:trPr>
        <w:jc w:val="center"/>
      </w:trPr>
      <w:tc>
        <w:tcPr>
          <w:tcW w:w="2555" w:type="dxa"/>
          <w:tcBorders>
            <w:right w:val="nil"/>
          </w:tcBorders>
          <w:shd w:val="clear" w:color="auto" w:fill="auto"/>
        </w:tcPr>
        <w:p w14:paraId="3AD7573D" w14:textId="23CF3EDA" w:rsidR="007B2A07" w:rsidRPr="00F43FF9" w:rsidRDefault="007B2A07" w:rsidP="007B2A07">
          <w:pPr>
            <w:spacing w:before="360"/>
            <w:jc w:val="both"/>
          </w:pPr>
          <w:r>
            <w:rPr>
              <w:rFonts w:ascii="Arial" w:hAnsi="Arial" w:cs="Arial"/>
              <w:b/>
              <w:bCs/>
              <w:sz w:val="16"/>
              <w:szCs w:val="16"/>
              <w:lang w:val="en-US" w:eastAsia="el-GR"/>
            </w:rPr>
            <w:t xml:space="preserve">    </w:t>
          </w:r>
          <w:r w:rsidRPr="00F43FF9">
            <w:fldChar w:fldCharType="begin"/>
          </w:r>
          <w:r w:rsidRPr="00F43FF9">
            <w:fldChar w:fldCharType="end"/>
          </w:r>
          <w:r>
            <w:rPr>
              <w:noProof/>
            </w:rPr>
            <w:drawing>
              <wp:inline distT="0" distB="0" distL="0" distR="0" wp14:anchorId="0D2D42D1" wp14:editId="1C68F211">
                <wp:extent cx="1196340" cy="617220"/>
                <wp:effectExtent l="0" t="0" r="3810" b="0"/>
                <wp:docPr id="1878447334" name="Εικόνα 7" descr="Εικόνα που περιέχει λογότυπο, γραμματοσειρά, σύμβολο, σχεδίαση&#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8447334" name="Εικόνα 7" descr="Εικόνα που περιέχει λογότυπο, γραμματοσειρά, σύμβολο, σχεδίαση&#10;&#10;Περιγραφή που δημιουργήθηκε αυτόματα"/>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340" cy="617220"/>
                        </a:xfrm>
                        <a:prstGeom prst="rect">
                          <a:avLst/>
                        </a:prstGeom>
                        <a:solidFill>
                          <a:srgbClr val="FFFFFF"/>
                        </a:solidFill>
                        <a:ln>
                          <a:noFill/>
                        </a:ln>
                      </pic:spPr>
                    </pic:pic>
                  </a:graphicData>
                </a:graphic>
              </wp:inline>
            </w:drawing>
          </w:r>
        </w:p>
      </w:tc>
      <w:tc>
        <w:tcPr>
          <w:tcW w:w="7335" w:type="dxa"/>
          <w:tcBorders>
            <w:left w:val="nil"/>
          </w:tcBorders>
          <w:shd w:val="clear" w:color="auto" w:fill="auto"/>
        </w:tcPr>
        <w:p w14:paraId="723A8537" w14:textId="77777777" w:rsidR="007B2A07" w:rsidRPr="00F43FF9" w:rsidRDefault="007B2A07" w:rsidP="007B2A07">
          <w:pPr>
            <w:tabs>
              <w:tab w:val="left" w:pos="4111"/>
            </w:tabs>
            <w:spacing w:after="120"/>
            <w:rPr>
              <w:rFonts w:cs="Tahoma"/>
              <w:szCs w:val="20"/>
            </w:rPr>
          </w:pPr>
        </w:p>
        <w:p w14:paraId="4A1588D0" w14:textId="77777777" w:rsidR="007B2A07" w:rsidRPr="00F43FF9" w:rsidRDefault="007B2A07" w:rsidP="007B2A07">
          <w:pPr>
            <w:tabs>
              <w:tab w:val="left" w:pos="4111"/>
            </w:tabs>
            <w:spacing w:after="120"/>
            <w:jc w:val="both"/>
            <w:rPr>
              <w:rFonts w:cs="Tahoma"/>
              <w:szCs w:val="20"/>
            </w:rPr>
          </w:pPr>
          <w:r w:rsidRPr="00F43FF9">
            <w:rPr>
              <w:noProof/>
              <w:lang w:eastAsia="el-GR"/>
            </w:rPr>
            <w:drawing>
              <wp:inline distT="0" distB="0" distL="0" distR="0" wp14:anchorId="011B3B1D" wp14:editId="0CB77F36">
                <wp:extent cx="1828800" cy="781050"/>
                <wp:effectExtent l="0" t="0" r="0" b="0"/>
                <wp:docPr id="2" name="Εικόνα 2" descr="logo 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p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81050"/>
                        </a:xfrm>
                        <a:prstGeom prst="rect">
                          <a:avLst/>
                        </a:prstGeom>
                        <a:noFill/>
                        <a:ln>
                          <a:noFill/>
                        </a:ln>
                      </pic:spPr>
                    </pic:pic>
                  </a:graphicData>
                </a:graphic>
              </wp:inline>
            </w:drawing>
          </w:r>
          <w:r w:rsidRPr="00F43FF9">
            <w:rPr>
              <w:noProof/>
              <w:lang w:eastAsia="el-GR"/>
            </w:rPr>
            <w:drawing>
              <wp:inline distT="0" distB="0" distL="0" distR="0" wp14:anchorId="7697EC85" wp14:editId="3D598E9C">
                <wp:extent cx="2066925" cy="742950"/>
                <wp:effectExtent l="0" t="0" r="9525" b="0"/>
                <wp:docPr id="1" name="Εικόνα 1" descr="logo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tp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6925" cy="742950"/>
                        </a:xfrm>
                        <a:prstGeom prst="rect">
                          <a:avLst/>
                        </a:prstGeom>
                        <a:noFill/>
                        <a:ln>
                          <a:noFill/>
                        </a:ln>
                      </pic:spPr>
                    </pic:pic>
                  </a:graphicData>
                </a:graphic>
              </wp:inline>
            </w:drawing>
          </w:r>
        </w:p>
      </w:tc>
    </w:tr>
  </w:tbl>
  <w:p w14:paraId="4CFF040B" w14:textId="19232267" w:rsidR="00EC2670" w:rsidRDefault="00EC2670" w:rsidP="00EC2670">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71552" behindDoc="1" locked="0" layoutInCell="1" allowOverlap="1" wp14:anchorId="074B8C97" wp14:editId="0C3EC398">
              <wp:simplePos x="0" y="0"/>
              <wp:positionH relativeFrom="column">
                <wp:posOffset>-1144905</wp:posOffset>
              </wp:positionH>
              <wp:positionV relativeFrom="paragraph">
                <wp:posOffset>26035</wp:posOffset>
              </wp:positionV>
              <wp:extent cx="8220075" cy="0"/>
              <wp:effectExtent l="17145" t="16510" r="20955" b="21590"/>
              <wp:wrapNone/>
              <wp:docPr id="10" name="Ευθεία γραμμή σύνδεσης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27854C" id="Ευθεία γραμμή σύνδεσης 1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72576" behindDoc="1" locked="0" layoutInCell="1" allowOverlap="1" wp14:anchorId="785D41B6" wp14:editId="26E14897">
              <wp:simplePos x="0" y="0"/>
              <wp:positionH relativeFrom="column">
                <wp:posOffset>-1177290</wp:posOffset>
              </wp:positionH>
              <wp:positionV relativeFrom="paragraph">
                <wp:posOffset>67310</wp:posOffset>
              </wp:positionV>
              <wp:extent cx="8534400" cy="0"/>
              <wp:effectExtent l="13335" t="10160" r="5715" b="8890"/>
              <wp:wrapNone/>
              <wp:docPr id="9" name="Ευθεία γραμμή σύνδεσης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51C8DF" id="Ευθεία γραμμή σύνδεσης 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" strokecolor="#c30" strokeweight=".26mm">
              <v:stroke joinstyle="miter" endcap="square"/>
            </v:line>
          </w:pict>
        </mc:Fallback>
      </mc:AlternateContent>
    </w:r>
  </w:p>
  <w:p w14:paraId="6E4AF87A" w14:textId="7EA34A0C" w:rsidR="00EC2670" w:rsidRPr="00867486" w:rsidRDefault="00EC2670" w:rsidP="00EC2670">
    <w:pPr>
      <w:pStyle w:val="ad"/>
      <w:rPr>
        <w:rFonts w:ascii="Calibri" w:hAnsi="Calibri" w:cs="Calibri"/>
        <w:sz w:val="20"/>
        <w:szCs w:val="16"/>
      </w:rPr>
    </w:pPr>
    <w:r w:rsidRPr="00867486">
      <w:rPr>
        <w:noProof/>
        <w:sz w:val="20"/>
        <w:szCs w:val="16"/>
        <w:lang w:eastAsia="el-GR"/>
      </w:rPr>
      <w:drawing>
        <wp:anchor distT="0" distB="0" distL="114300" distR="114300" simplePos="0" relativeHeight="251674624" behindDoc="1" locked="0" layoutInCell="1" allowOverlap="1" wp14:anchorId="2CAEE08C" wp14:editId="3BB089CD">
          <wp:simplePos x="0" y="0"/>
          <wp:positionH relativeFrom="column">
            <wp:posOffset>5425440</wp:posOffset>
          </wp:positionH>
          <wp:positionV relativeFrom="paragraph">
            <wp:posOffset>90170</wp:posOffset>
          </wp:positionV>
          <wp:extent cx="701675" cy="474345"/>
          <wp:effectExtent l="0" t="0" r="3175" b="1905"/>
          <wp:wrapNone/>
          <wp:docPr id="4" name="Εικόνα 4" descr="HR_01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_01_1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16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noProof/>
        <w:sz w:val="20"/>
        <w:szCs w:val="16"/>
        <w:lang w:eastAsia="el-GR"/>
      </w:rPr>
      <w:drawing>
        <wp:anchor distT="0" distB="0" distL="114300" distR="114300" simplePos="0" relativeHeight="251673600" behindDoc="1" locked="0" layoutInCell="1" allowOverlap="1" wp14:anchorId="4BE93765" wp14:editId="66211931">
          <wp:simplePos x="0" y="0"/>
          <wp:positionH relativeFrom="column">
            <wp:posOffset>5030470</wp:posOffset>
          </wp:positionH>
          <wp:positionV relativeFrom="paragraph">
            <wp:posOffset>83820</wp:posOffset>
          </wp:positionV>
          <wp:extent cx="378460" cy="480695"/>
          <wp:effectExtent l="0" t="0" r="2540" b="0"/>
          <wp:wrapNone/>
          <wp:docPr id="3" name="Εικόνα 3" descr="elke_footer_ISO_img_80_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ke_footer_ISO_img_80_heigh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460"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rFonts w:ascii="Calibri" w:hAnsi="Calibri" w:cs="Calibri"/>
        <w:b/>
        <w:sz w:val="20"/>
        <w:szCs w:val="16"/>
      </w:rPr>
      <w:t>Πανεπιστήμιο Κρήτης - Ειδικός Λογαριασμός Κονδυλίων Έρευνας</w:t>
    </w:r>
  </w:p>
  <w:p w14:paraId="4D2B6265" w14:textId="77777777" w:rsidR="00EC2670" w:rsidRPr="00C77114" w:rsidRDefault="00EC2670" w:rsidP="00EC2670">
    <w:pPr>
      <w:pStyle w:val="ad"/>
      <w:rPr>
        <w:rFonts w:ascii="Calibri" w:hAnsi="Calibri" w:cs="Calibri"/>
        <w:sz w:val="18"/>
        <w:szCs w:val="16"/>
      </w:rPr>
    </w:pPr>
    <w:r w:rsidRPr="00C77114">
      <w:rPr>
        <w:rFonts w:ascii="Calibri" w:hAnsi="Calibri" w:cs="Calibri"/>
        <w:sz w:val="18"/>
        <w:szCs w:val="16"/>
      </w:rPr>
      <w:t>ΔΙΕΥΘΥΝΣΗ: Πανεπιστημιούπολη Ηρακλείου – Κτίριο Διοίκησης</w:t>
    </w:r>
    <w:r>
      <w:rPr>
        <w:rFonts w:ascii="Calibri" w:hAnsi="Calibri" w:cs="Calibri"/>
        <w:sz w:val="18"/>
        <w:szCs w:val="16"/>
      </w:rPr>
      <w:t xml:space="preserve"> Ι</w:t>
    </w:r>
    <w:r w:rsidRPr="00C77114">
      <w:rPr>
        <w:rFonts w:ascii="Calibri" w:hAnsi="Calibri" w:cs="Calibri"/>
        <w:sz w:val="18"/>
        <w:szCs w:val="16"/>
      </w:rPr>
      <w:t xml:space="preserve">, </w:t>
    </w:r>
    <w:proofErr w:type="spellStart"/>
    <w:r w:rsidRPr="00C77114">
      <w:rPr>
        <w:rFonts w:ascii="Calibri" w:hAnsi="Calibri" w:cs="Calibri"/>
        <w:sz w:val="18"/>
        <w:szCs w:val="16"/>
      </w:rPr>
      <w:t>Βούτες</w:t>
    </w:r>
    <w:proofErr w:type="spellEnd"/>
    <w:r w:rsidRPr="00C77114">
      <w:rPr>
        <w:rFonts w:ascii="Calibri" w:hAnsi="Calibri" w:cs="Calibri"/>
        <w:sz w:val="18"/>
        <w:szCs w:val="16"/>
      </w:rPr>
      <w:t>, Τ.Κ. 70013, Ηράκλειο</w:t>
    </w:r>
  </w:p>
  <w:p w14:paraId="146AA31F" w14:textId="77777777" w:rsidR="00EC2670" w:rsidRPr="00C77114" w:rsidRDefault="00EC2670" w:rsidP="00EC2670">
    <w:pPr>
      <w:pStyle w:val="ad"/>
      <w:rPr>
        <w:rFonts w:ascii="Calibri" w:eastAsia="Calibri" w:hAnsi="Calibri" w:cs="Calibri"/>
        <w:sz w:val="18"/>
        <w:szCs w:val="16"/>
      </w:rPr>
    </w:pPr>
    <w:r w:rsidRPr="00C77114">
      <w:rPr>
        <w:rFonts w:ascii="Calibri" w:hAnsi="Calibri" w:cs="Calibri"/>
        <w:sz w:val="18"/>
        <w:szCs w:val="16"/>
      </w:rPr>
      <w:t>ΥΠΟΔΙΕΥΘΥΝΣΗ: Πανεπιστημιούπολη Ρεθύμνου – Κτίριο Διοίκησης Β2, Γάλλος, Τ.Κ. 74150 Ρέθυμνο</w:t>
    </w:r>
  </w:p>
  <w:p w14:paraId="5A009B5A" w14:textId="77777777" w:rsidR="00EC2670" w:rsidRPr="00C77114" w:rsidRDefault="00EC2670" w:rsidP="00EC2670">
    <w:pPr>
      <w:pStyle w:val="ad"/>
      <w:rPr>
        <w:sz w:val="18"/>
        <w:szCs w:val="16"/>
        <w:lang w:val="en-US"/>
      </w:rPr>
    </w:pPr>
    <w:r w:rsidRPr="00C77114">
      <w:rPr>
        <w:rFonts w:ascii="Calibri" w:eastAsia="Calibri" w:hAnsi="Calibri" w:cs="Calibri"/>
        <w:sz w:val="18"/>
        <w:szCs w:val="16"/>
        <w:lang w:val="en-GB"/>
      </w:rPr>
      <w:t xml:space="preserve">• </w:t>
    </w:r>
    <w:proofErr w:type="gramStart"/>
    <w:r w:rsidRPr="00C77114">
      <w:rPr>
        <w:rFonts w:ascii="Calibri" w:eastAsia="Calibri" w:hAnsi="Calibri" w:cs="Calibri"/>
        <w:sz w:val="18"/>
        <w:szCs w:val="16"/>
        <w:lang w:val="en-US"/>
      </w:rPr>
      <w:t>e-</w:t>
    </w:r>
    <w:r w:rsidRPr="00C77114">
      <w:rPr>
        <w:rFonts w:ascii="Calibri" w:hAnsi="Calibri" w:cs="Calibri"/>
        <w:sz w:val="18"/>
        <w:szCs w:val="16"/>
        <w:lang w:val="en-GB"/>
      </w:rPr>
      <w:t>mail :</w:t>
    </w:r>
    <w:proofErr w:type="gramEnd"/>
    <w:r w:rsidRPr="00C77114">
      <w:rPr>
        <w:rFonts w:ascii="Calibri" w:hAnsi="Calibri" w:cs="Calibri"/>
        <w:sz w:val="18"/>
        <w:szCs w:val="16"/>
        <w:lang w:val="en-GB"/>
      </w:rPr>
      <w:t xml:space="preserve"> info@elke.uoc.gr    • website : http://www.elke.uοc.gr</w:t>
    </w:r>
  </w:p>
  <w:p w14:paraId="2C30F264" w14:textId="72E2F12F" w:rsidR="00B73905" w:rsidRPr="00EC2670" w:rsidRDefault="00B73905" w:rsidP="00EC2670">
    <w:pPr>
      <w:pStyle w:val="a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D039A" w14:textId="77777777" w:rsidR="00343A81" w:rsidRDefault="00343A81" w:rsidP="00F70F5D">
      <w:r>
        <w:separator/>
      </w:r>
    </w:p>
  </w:footnote>
  <w:footnote w:type="continuationSeparator" w:id="0">
    <w:p w14:paraId="2B92A917" w14:textId="77777777" w:rsidR="00343A81" w:rsidRDefault="00343A81"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DAE33" w14:textId="52FED0D0" w:rsidR="00B73905" w:rsidRDefault="005C3CBC">
    <w:pPr>
      <w:jc w:val="right"/>
    </w:pPr>
    <w:r w:rsidRPr="005C3CBC">
      <w:t>9ΨΖΟ469Β7Γ-2Τ6</w:t>
    </w:r>
    <w:r w:rsidR="00915D7E">
      <w:rPr>
        <w:noProof/>
        <w:lang w:eastAsia="el-GR"/>
      </w:rPr>
      <w:drawing>
        <wp:anchor distT="0" distB="0" distL="114935" distR="114935" simplePos="0" relativeHeight="251669504" behindDoc="1" locked="0" layoutInCell="1" allowOverlap="1" wp14:anchorId="4104BF72" wp14:editId="4DEE9408">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DF098A5" w14:textId="77777777" w:rsidR="00B73905" w:rsidRDefault="002333A2" w:rsidP="00262D80">
    <w:r>
      <w:rPr>
        <w:rFonts w:ascii="Calibri" w:hAnsi="Calibri" w:cs="Calibri"/>
        <w:b/>
        <w:spacing w:val="20"/>
        <w:sz w:val="28"/>
      </w:rPr>
      <w:t>ΕΛΛΗΝΙΚΗ ΔΗΜΟΚΡΑΤΙΑ</w:t>
    </w:r>
  </w:p>
  <w:p w14:paraId="021CBBAD" w14:textId="35CFE881" w:rsidR="00B73905" w:rsidRDefault="002333A2">
    <w:pPr>
      <w:keepNext/>
      <w:tabs>
        <w:tab w:val="left" w:pos="1843"/>
      </w:tabs>
      <w:jc w:val="both"/>
    </w:pPr>
    <w:r>
      <w:rPr>
        <w:rFonts w:ascii="Calibri" w:hAnsi="Calibri" w:cs="Calibri"/>
        <w:b/>
        <w:bCs/>
        <w:spacing w:val="20"/>
        <w:sz w:val="28"/>
      </w:rPr>
      <w:t>ΠΑΝΕΠΙΣΤΗΜΙΟ ΚΡΗΤΗΣ</w:t>
    </w:r>
    <w:r w:rsidR="00BE29FA">
      <w:rPr>
        <w:rFonts w:ascii="Calibri" w:hAnsi="Calibri" w:cs="Calibri"/>
        <w:b/>
        <w:bCs/>
        <w:spacing w:val="20"/>
        <w:sz w:val="28"/>
      </w:rPr>
      <w:tab/>
    </w:r>
    <w:r w:rsidR="00BE29FA">
      <w:rPr>
        <w:rFonts w:ascii="Calibri" w:hAnsi="Calibri" w:cs="Calibri"/>
        <w:b/>
        <w:bCs/>
        <w:spacing w:val="20"/>
        <w:sz w:val="28"/>
      </w:rPr>
      <w:tab/>
    </w:r>
  </w:p>
  <w:p w14:paraId="23588523" w14:textId="0F35202A" w:rsidR="00B73905" w:rsidRDefault="00915D7E">
    <w:pPr>
      <w:ind w:left="540"/>
    </w:pPr>
    <w:r>
      <w:rPr>
        <w:noProof/>
        <w:lang w:eastAsia="el-GR"/>
      </w:rPr>
      <mc:AlternateContent>
        <mc:Choice Requires="wps">
          <w:drawing>
            <wp:anchor distT="0" distB="0" distL="114300" distR="114300" simplePos="0" relativeHeight="251664384" behindDoc="1" locked="0" layoutInCell="1" allowOverlap="1" wp14:anchorId="6E315579" wp14:editId="238061D0">
              <wp:simplePos x="0" y="0"/>
              <wp:positionH relativeFrom="column">
                <wp:posOffset>-1933575</wp:posOffset>
              </wp:positionH>
              <wp:positionV relativeFrom="paragraph">
                <wp:posOffset>73025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C2598C"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B3Cpkq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5408" behindDoc="1" locked="0" layoutInCell="1" allowOverlap="1" wp14:anchorId="75A8F3B9" wp14:editId="218B4D3F">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76D8DC"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eastAsia="el-GR"/>
      </w:rPr>
      <mc:AlternateContent>
        <mc:Choice Requires="wps">
          <w:drawing>
            <wp:anchor distT="0" distB="0" distL="114300" distR="114300" simplePos="0" relativeHeight="251666432" behindDoc="1" locked="0" layoutInCell="1" allowOverlap="1" wp14:anchorId="6D9AE848" wp14:editId="518E74FF">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DE9AA0" id="Straight Connector 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15F8466B" w14:textId="77777777" w:rsidR="00B73905" w:rsidRDefault="002333A2" w:rsidP="00262D80">
    <w:pPr>
      <w:keepNext/>
      <w:rPr>
        <w:rFonts w:ascii="Calibri" w:hAnsi="Calibri" w:cs="Calibri"/>
        <w:sz w:val="26"/>
        <w:szCs w:val="26"/>
      </w:rPr>
    </w:pPr>
    <w:r>
      <w:rPr>
        <w:rFonts w:ascii="Calibri" w:hAnsi="Calibri" w:cs="Calibri"/>
        <w:sz w:val="26"/>
        <w:szCs w:val="26"/>
      </w:rPr>
      <w:t>ΕΙΔΙΚΟΣ ΛΟΓΑΡΙΑΣΜΟΣ ΚΟΝΔΥΛΙΩΝ ΕΡΕΥΝΑΣ</w:t>
    </w:r>
  </w:p>
  <w:p w14:paraId="2439B79F" w14:textId="77777777" w:rsidR="00760C16" w:rsidRDefault="00760C16" w:rsidP="00760C16">
    <w:r>
      <w:rPr>
        <w:rFonts w:ascii="Calibri" w:hAnsi="Calibri" w:cs="Calibri"/>
        <w:b/>
        <w:bCs/>
        <w:sz w:val="22"/>
        <w:szCs w:val="22"/>
      </w:rPr>
      <w:t>Μονάδα Οικονομικής &amp; Διοικητικής Υποστήριξης</w:t>
    </w:r>
  </w:p>
  <w:p w14:paraId="24EC9C6D" w14:textId="77777777" w:rsidR="00760C16" w:rsidRDefault="00760C16" w:rsidP="00262D80">
    <w:pPr>
      <w:keepN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30228511">
    <w:abstractNumId w:val="0"/>
  </w:num>
  <w:num w:numId="2" w16cid:durableId="1919316342">
    <w:abstractNumId w:val="2"/>
  </w:num>
  <w:num w:numId="3" w16cid:durableId="854226724">
    <w:abstractNumId w:val="3"/>
  </w:num>
  <w:num w:numId="4" w16cid:durableId="1543205244">
    <w:abstractNumId w:val="4"/>
  </w:num>
  <w:num w:numId="5" w16cid:durableId="881401395">
    <w:abstractNumId w:val="5"/>
  </w:num>
  <w:num w:numId="6" w16cid:durableId="1444153847">
    <w:abstractNumId w:val="7"/>
  </w:num>
  <w:num w:numId="7" w16cid:durableId="925109741">
    <w:abstractNumId w:val="17"/>
  </w:num>
  <w:num w:numId="8" w16cid:durableId="375131316">
    <w:abstractNumId w:val="11"/>
  </w:num>
  <w:num w:numId="9" w16cid:durableId="421336302">
    <w:abstractNumId w:val="13"/>
  </w:num>
  <w:num w:numId="10" w16cid:durableId="155655414">
    <w:abstractNumId w:val="6"/>
  </w:num>
  <w:num w:numId="11" w16cid:durableId="1700424861">
    <w:abstractNumId w:val="14"/>
  </w:num>
  <w:num w:numId="12" w16cid:durableId="1355616359">
    <w:abstractNumId w:val="19"/>
  </w:num>
  <w:num w:numId="13" w16cid:durableId="194466441">
    <w:abstractNumId w:val="0"/>
  </w:num>
  <w:num w:numId="14" w16cid:durableId="388382508">
    <w:abstractNumId w:val="0"/>
  </w:num>
  <w:num w:numId="15" w16cid:durableId="1111898949">
    <w:abstractNumId w:val="12"/>
  </w:num>
  <w:num w:numId="16" w16cid:durableId="413210414">
    <w:abstractNumId w:val="15"/>
  </w:num>
  <w:num w:numId="17" w16cid:durableId="1994336392">
    <w:abstractNumId w:val="8"/>
  </w:num>
  <w:num w:numId="18" w16cid:durableId="1291325940">
    <w:abstractNumId w:val="16"/>
  </w:num>
  <w:num w:numId="19" w16cid:durableId="1176964801">
    <w:abstractNumId w:val="10"/>
  </w:num>
  <w:num w:numId="20" w16cid:durableId="1109622310">
    <w:abstractNumId w:val="9"/>
  </w:num>
  <w:num w:numId="21" w16cid:durableId="1405570048">
    <w:abstractNumId w:val="18"/>
  </w:num>
  <w:num w:numId="22" w16cid:durableId="86585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5BF3"/>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72F2"/>
    <w:rsid w:val="004D446F"/>
    <w:rsid w:val="004D6159"/>
    <w:rsid w:val="004D67DE"/>
    <w:rsid w:val="004E49A7"/>
    <w:rsid w:val="004F058D"/>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3CBC"/>
    <w:rsid w:val="005C4120"/>
    <w:rsid w:val="005C7D9D"/>
    <w:rsid w:val="005D35E2"/>
    <w:rsid w:val="005D567D"/>
    <w:rsid w:val="005E367E"/>
    <w:rsid w:val="005E36F4"/>
    <w:rsid w:val="005E4C69"/>
    <w:rsid w:val="005E5BF7"/>
    <w:rsid w:val="005E60FD"/>
    <w:rsid w:val="005E61E2"/>
    <w:rsid w:val="00600B5E"/>
    <w:rsid w:val="0060207E"/>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3BF1"/>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A07"/>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032C"/>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E38C1"/>
    <w:rsid w:val="00CE3BB1"/>
    <w:rsid w:val="00CE7325"/>
    <w:rsid w:val="00CE7565"/>
    <w:rsid w:val="00CF0290"/>
    <w:rsid w:val="00D12198"/>
    <w:rsid w:val="00D1701D"/>
    <w:rsid w:val="00D23B73"/>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C2670"/>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A12B6"/>
    <w:rsid w:val="00FB12E4"/>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nhideWhenUsed/>
    <w:rsid w:val="00F70F5D"/>
    <w:pPr>
      <w:tabs>
        <w:tab w:val="center" w:pos="4153"/>
        <w:tab w:val="right" w:pos="8306"/>
      </w:tabs>
    </w:pPr>
  </w:style>
  <w:style w:type="character" w:customStyle="1" w:styleId="Char6">
    <w:name w:val="Υποσέλιδο Char"/>
    <w:basedOn w:val="a0"/>
    <w:link w:val="ad"/>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E97-7E04-46E7-AB54-B553B18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1016</Words>
  <Characters>5488</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17</cp:revision>
  <cp:lastPrinted>2022-04-19T08:55:00Z</cp:lastPrinted>
  <dcterms:created xsi:type="dcterms:W3CDTF">2022-04-19T08:58:00Z</dcterms:created>
  <dcterms:modified xsi:type="dcterms:W3CDTF">2025-01-07T11:27:00Z</dcterms:modified>
</cp:coreProperties>
</file>